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B0" w:rsidRDefault="00241004">
      <w:pPr>
        <w:rPr>
          <w:rtl/>
          <w:lang w:bidi="he-IL"/>
        </w:rPr>
      </w:pPr>
      <w:bookmarkStart w:id="0" w:name="_GoBack"/>
      <w:bookmarkEnd w:id="0"/>
      <w:r>
        <w:rPr>
          <w:rFonts w:hint="cs"/>
          <w:rtl/>
          <w:lang w:bidi="he-IL"/>
        </w:rPr>
        <w:t>תלמידים והורים יקרים,</w:t>
      </w:r>
    </w:p>
    <w:p w:rsidR="00241004" w:rsidRDefault="00241004">
      <w:pPr>
        <w:rPr>
          <w:rtl/>
          <w:lang w:bidi="he-IL"/>
        </w:rPr>
      </w:pPr>
    </w:p>
    <w:p w:rsidR="00241004" w:rsidRDefault="00241004">
      <w:pPr>
        <w:rPr>
          <w:rtl/>
          <w:lang w:bidi="he-IL"/>
        </w:rPr>
      </w:pPr>
      <w:r>
        <w:rPr>
          <w:rFonts w:hint="cs"/>
          <w:rtl/>
          <w:lang w:bidi="he-IL"/>
        </w:rPr>
        <w:t>ערב חג הפסח תש</w:t>
      </w:r>
      <w:r w:rsidR="00E6119F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פ מבקשת לברך אתכם ואת בני ביתכם בחג פסח שמח וכשר!!</w:t>
      </w:r>
    </w:p>
    <w:p w:rsidR="00241004" w:rsidRPr="0093342C" w:rsidRDefault="00241004">
      <w:pPr>
        <w:rPr>
          <w:rtl/>
          <w:lang w:bidi="he-IL"/>
        </w:rPr>
      </w:pPr>
      <w:r>
        <w:rPr>
          <w:rFonts w:hint="cs"/>
          <w:rtl/>
          <w:lang w:bidi="he-IL"/>
        </w:rPr>
        <w:t>הסד</w:t>
      </w:r>
      <w:r w:rsidR="00894422">
        <w:rPr>
          <w:rFonts w:hint="cs"/>
          <w:rtl/>
          <w:lang w:bidi="he-IL"/>
        </w:rPr>
        <w:t xml:space="preserve">ר הזה יהיה </w:t>
      </w:r>
      <w:r w:rsidR="00E6119F">
        <w:rPr>
          <w:rFonts w:hint="cs"/>
          <w:rtl/>
          <w:lang w:bidi="he-IL"/>
        </w:rPr>
        <w:t>עבור כולנו סדר פסח</w:t>
      </w:r>
      <w:r w:rsidR="00894422">
        <w:rPr>
          <w:rFonts w:hint="cs"/>
          <w:rtl/>
          <w:lang w:bidi="he-IL"/>
        </w:rPr>
        <w:t xml:space="preserve"> כל כך אחר ושונה</w:t>
      </w:r>
      <w:r w:rsidR="00E6119F">
        <w:rPr>
          <w:rFonts w:hint="cs"/>
          <w:rtl/>
          <w:lang w:bidi="he-IL"/>
        </w:rPr>
        <w:t xml:space="preserve"> ונאלץ לראות </w:t>
      </w:r>
      <w:r w:rsidR="0093342C">
        <w:rPr>
          <w:rFonts w:hint="cs"/>
          <w:rtl/>
          <w:lang w:bidi="he-IL"/>
        </w:rPr>
        <w:t xml:space="preserve">את </w:t>
      </w:r>
      <w:r w:rsidR="00E6119F">
        <w:rPr>
          <w:rFonts w:hint="cs"/>
          <w:rtl/>
          <w:lang w:bidi="he-IL"/>
        </w:rPr>
        <w:t>האהובים עלינו</w:t>
      </w:r>
      <w:r w:rsidR="0093342C">
        <w:rPr>
          <w:rFonts w:hint="cs"/>
          <w:rtl/>
          <w:lang w:bidi="he-IL"/>
        </w:rPr>
        <w:t xml:space="preserve"> ב </w:t>
      </w:r>
      <w:r w:rsidR="0093342C">
        <w:rPr>
          <w:rFonts w:hint="cs"/>
          <w:lang w:bidi="he-IL"/>
        </w:rPr>
        <w:t xml:space="preserve"> </w:t>
      </w:r>
      <w:r w:rsidR="0093342C">
        <w:rPr>
          <w:lang w:bidi="he-IL"/>
        </w:rPr>
        <w:t xml:space="preserve">   ZOOM</w:t>
      </w:r>
      <w:r w:rsidR="0093342C">
        <w:rPr>
          <w:rFonts w:hint="cs"/>
          <w:rtl/>
          <w:lang w:bidi="he-IL"/>
        </w:rPr>
        <w:t>בלבד.</w:t>
      </w:r>
    </w:p>
    <w:p w:rsidR="0076507F" w:rsidRDefault="0076507F">
      <w:pPr>
        <w:rPr>
          <w:rtl/>
          <w:lang w:bidi="he-IL"/>
        </w:rPr>
      </w:pPr>
    </w:p>
    <w:p w:rsidR="00894422" w:rsidRDefault="00894422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צוות מורי ביה"ס לימד עד כמעט ערב החג </w:t>
      </w:r>
      <w:r w:rsidR="0093342C">
        <w:rPr>
          <w:rFonts w:hint="cs"/>
          <w:rtl/>
          <w:lang w:bidi="he-IL"/>
        </w:rPr>
        <w:t>על מנת לאפשר הכנה מי</w:t>
      </w:r>
      <w:r>
        <w:rPr>
          <w:rFonts w:hint="cs"/>
          <w:rtl/>
          <w:lang w:bidi="he-IL"/>
        </w:rPr>
        <w:t>ט</w:t>
      </w:r>
      <w:r w:rsidR="00EF115B">
        <w:rPr>
          <w:rFonts w:hint="cs"/>
          <w:rtl/>
          <w:lang w:bidi="he-IL"/>
        </w:rPr>
        <w:t>בית לבחינות החיצוניות והפנימיות</w:t>
      </w:r>
      <w:r w:rsidR="00D7459A">
        <w:rPr>
          <w:rFonts w:hint="cs"/>
          <w:rtl/>
          <w:lang w:bidi="he-IL"/>
        </w:rPr>
        <w:t xml:space="preserve"> לתלמידי יא </w:t>
      </w:r>
      <w:proofErr w:type="spellStart"/>
      <w:r w:rsidR="00D7459A">
        <w:rPr>
          <w:rFonts w:hint="cs"/>
          <w:rtl/>
          <w:lang w:bidi="he-IL"/>
        </w:rPr>
        <w:t>ויב</w:t>
      </w:r>
      <w:proofErr w:type="spellEnd"/>
      <w:r w:rsidR="00EF115B">
        <w:rPr>
          <w:rFonts w:hint="cs"/>
          <w:rtl/>
          <w:lang w:bidi="he-IL"/>
        </w:rPr>
        <w:t xml:space="preserve"> ו</w:t>
      </w:r>
      <w:r w:rsidR="00E6119F">
        <w:rPr>
          <w:rFonts w:hint="cs"/>
          <w:rtl/>
          <w:lang w:bidi="he-IL"/>
        </w:rPr>
        <w:t xml:space="preserve">כן </w:t>
      </w:r>
      <w:r w:rsidR="0093342C">
        <w:rPr>
          <w:rFonts w:hint="cs"/>
          <w:rtl/>
          <w:lang w:bidi="he-IL"/>
        </w:rPr>
        <w:t>מסגרת</w:t>
      </w:r>
      <w:r w:rsidR="00D7459A">
        <w:rPr>
          <w:rFonts w:hint="cs"/>
          <w:rtl/>
          <w:lang w:bidi="he-IL"/>
        </w:rPr>
        <w:t xml:space="preserve"> למידה לתלמידי ז' - י'</w:t>
      </w:r>
      <w:r w:rsidR="00E6119F">
        <w:rPr>
          <w:rFonts w:hint="cs"/>
          <w:rtl/>
          <w:lang w:bidi="he-IL"/>
        </w:rPr>
        <w:t xml:space="preserve"> על מנת להקנות</w:t>
      </w:r>
      <w:r w:rsidR="00EF115B">
        <w:rPr>
          <w:rFonts w:hint="cs"/>
          <w:rtl/>
          <w:lang w:bidi="he-IL"/>
        </w:rPr>
        <w:t xml:space="preserve"> שגרת למידה ומטריה חברתית ורגשית</w:t>
      </w:r>
      <w:r w:rsidR="00D7459A">
        <w:rPr>
          <w:rFonts w:hint="cs"/>
          <w:rtl/>
          <w:lang w:bidi="he-IL"/>
        </w:rPr>
        <w:t>.</w:t>
      </w:r>
    </w:p>
    <w:p w:rsidR="00D7459A" w:rsidRDefault="00E6119F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מבקשת בהזדמנות זו, </w:t>
      </w:r>
      <w:r w:rsidR="00D7459A">
        <w:rPr>
          <w:rFonts w:hint="cs"/>
          <w:rtl/>
          <w:lang w:bidi="he-IL"/>
        </w:rPr>
        <w:t>להודות למורים על ההשקעה הרבה בלמידה המקוונת תוך שימוש בפלטפורמות השונות.</w:t>
      </w:r>
    </w:p>
    <w:p w:rsidR="00D7459A" w:rsidRDefault="00D7459A" w:rsidP="00D7459A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לאור </w:t>
      </w:r>
      <w:r w:rsidR="0093342C">
        <w:rPr>
          <w:rFonts w:hint="cs"/>
          <w:rtl/>
          <w:lang w:bidi="he-IL"/>
        </w:rPr>
        <w:t>המצב</w:t>
      </w:r>
      <w:r>
        <w:rPr>
          <w:rFonts w:hint="cs"/>
          <w:rtl/>
          <w:lang w:bidi="he-IL"/>
        </w:rPr>
        <w:t xml:space="preserve"> הדינמי</w:t>
      </w:r>
      <w:r w:rsidR="0093342C">
        <w:rPr>
          <w:rFonts w:hint="cs"/>
          <w:rtl/>
          <w:lang w:bidi="he-IL"/>
        </w:rPr>
        <w:t xml:space="preserve">, משרד החינוך </w:t>
      </w:r>
      <w:r>
        <w:rPr>
          <w:rFonts w:hint="cs"/>
          <w:rtl/>
          <w:lang w:bidi="he-IL"/>
        </w:rPr>
        <w:t xml:space="preserve">פרסם לוח בחינות בגרות חדש ומעודכן, כמו כן, המשרד פרסם מיקוד נוסף וכל זאת על מנת לאפשר לתלמידי יא' </w:t>
      </w:r>
      <w:proofErr w:type="spellStart"/>
      <w:r>
        <w:rPr>
          <w:rFonts w:hint="cs"/>
          <w:rtl/>
          <w:lang w:bidi="he-IL"/>
        </w:rPr>
        <w:t>יב</w:t>
      </w:r>
      <w:proofErr w:type="spellEnd"/>
      <w:r>
        <w:rPr>
          <w:rFonts w:hint="cs"/>
          <w:rtl/>
          <w:lang w:bidi="he-IL"/>
        </w:rPr>
        <w:t>' לסיים את בחינות הבגרות בהצלחה!!</w:t>
      </w:r>
    </w:p>
    <w:p w:rsidR="00D7459A" w:rsidRDefault="00D7459A">
      <w:pPr>
        <w:rPr>
          <w:rtl/>
          <w:lang w:bidi="he-IL"/>
        </w:rPr>
      </w:pPr>
      <w:r>
        <w:rPr>
          <w:rFonts w:hint="cs"/>
          <w:rtl/>
          <w:lang w:bidi="he-IL"/>
        </w:rPr>
        <w:t>חשוב לציין, כי מתווה ההבחנות מתייחס למועד קיץ תש</w:t>
      </w:r>
      <w:r w:rsidR="0093342C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פ בלבד.</w:t>
      </w:r>
    </w:p>
    <w:p w:rsidR="00D7459A" w:rsidRDefault="00D7459A">
      <w:pPr>
        <w:rPr>
          <w:rtl/>
          <w:lang w:bidi="he-IL"/>
        </w:rPr>
      </w:pPr>
      <w:r>
        <w:rPr>
          <w:rFonts w:hint="cs"/>
          <w:rtl/>
          <w:lang w:bidi="he-IL"/>
        </w:rPr>
        <w:t>במתווה כלולים כל התלמידים הרשומים להבחנות חיצונית במועד קיץ תש</w:t>
      </w:r>
      <w:r w:rsidR="0093342C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פ.</w:t>
      </w:r>
    </w:p>
    <w:p w:rsidR="00D7459A" w:rsidRDefault="00D7459A">
      <w:pPr>
        <w:rPr>
          <w:rtl/>
          <w:lang w:bidi="he-IL"/>
        </w:rPr>
      </w:pPr>
    </w:p>
    <w:p w:rsidR="0076507F" w:rsidRDefault="0076507F">
      <w:pPr>
        <w:rPr>
          <w:rtl/>
          <w:lang w:bidi="he-IL"/>
        </w:rPr>
      </w:pPr>
    </w:p>
    <w:p w:rsidR="0076507F" w:rsidRDefault="0076507F">
      <w:pPr>
        <w:rPr>
          <w:rtl/>
          <w:lang w:bidi="he-IL"/>
        </w:rPr>
      </w:pPr>
      <w:r>
        <w:rPr>
          <w:rFonts w:hint="cs"/>
          <w:rtl/>
          <w:lang w:bidi="he-IL"/>
        </w:rPr>
        <w:t>להלן פירוט נהלי ההבחנות בביה</w:t>
      </w:r>
      <w:r w:rsidR="005079DE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ס:</w:t>
      </w:r>
    </w:p>
    <w:p w:rsidR="0076507F" w:rsidRDefault="0076507F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תלמידי </w:t>
      </w:r>
      <w:proofErr w:type="spellStart"/>
      <w:r>
        <w:rPr>
          <w:rFonts w:hint="cs"/>
          <w:rtl/>
          <w:lang w:bidi="he-IL"/>
        </w:rPr>
        <w:t>יב</w:t>
      </w:r>
      <w:proofErr w:type="spellEnd"/>
      <w:r w:rsidR="0093342C">
        <w:rPr>
          <w:rFonts w:hint="cs"/>
          <w:rtl/>
          <w:lang w:bidi="he-IL"/>
        </w:rPr>
        <w:t xml:space="preserve"> </w:t>
      </w:r>
      <w:r w:rsidR="007358E0">
        <w:rPr>
          <w:rFonts w:hint="cs"/>
          <w:rtl/>
          <w:lang w:bidi="he-IL"/>
        </w:rPr>
        <w:t>יבחנו עפ</w:t>
      </w:r>
      <w:r w:rsidR="00E6119F">
        <w:rPr>
          <w:rFonts w:hint="cs"/>
          <w:rtl/>
          <w:lang w:bidi="he-IL"/>
        </w:rPr>
        <w:t>"</w:t>
      </w:r>
      <w:r w:rsidR="007358E0">
        <w:rPr>
          <w:rFonts w:hint="cs"/>
          <w:rtl/>
          <w:lang w:bidi="he-IL"/>
        </w:rPr>
        <w:t>י המפרט הבא:</w:t>
      </w:r>
    </w:p>
    <w:p w:rsidR="00F520E0" w:rsidRDefault="00F520E0">
      <w:pPr>
        <w:rPr>
          <w:rtl/>
          <w:lang w:bidi="he-IL"/>
        </w:rPr>
      </w:pPr>
    </w:p>
    <w:p w:rsidR="0076507F" w:rsidRDefault="0076507F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1 </w:t>
      </w:r>
      <w:r w:rsidR="00F546CB">
        <w:rPr>
          <w:rFonts w:hint="cs"/>
          <w:rtl/>
          <w:lang w:bidi="he-IL"/>
        </w:rPr>
        <w:t>התלמידים יבחנו ב</w:t>
      </w:r>
      <w:r>
        <w:rPr>
          <w:rFonts w:hint="cs"/>
          <w:rtl/>
          <w:lang w:bidi="he-IL"/>
        </w:rPr>
        <w:t>מקצועות החובה</w:t>
      </w:r>
      <w:r w:rsidR="00F546CB">
        <w:rPr>
          <w:rFonts w:hint="cs"/>
          <w:rtl/>
          <w:lang w:bidi="he-IL"/>
        </w:rPr>
        <w:t>:</w:t>
      </w:r>
      <w:r>
        <w:rPr>
          <w:rFonts w:hint="cs"/>
          <w:rtl/>
          <w:lang w:bidi="he-IL"/>
        </w:rPr>
        <w:t xml:space="preserve"> מתמטיקה ו</w:t>
      </w:r>
      <w:r w:rsidR="00C54FD3">
        <w:rPr>
          <w:rFonts w:hint="cs"/>
          <w:rtl/>
          <w:lang w:bidi="he-IL"/>
        </w:rPr>
        <w:t xml:space="preserve">אנגלית, </w:t>
      </w:r>
      <w:r w:rsidR="00894422">
        <w:rPr>
          <w:rFonts w:hint="cs"/>
          <w:rtl/>
          <w:lang w:bidi="he-IL"/>
        </w:rPr>
        <w:t>ב</w:t>
      </w:r>
      <w:r w:rsidR="00C54FD3">
        <w:rPr>
          <w:rFonts w:hint="cs"/>
          <w:rtl/>
          <w:lang w:bidi="he-IL"/>
        </w:rPr>
        <w:t>לשון התלמידים נבחנו בשנה</w:t>
      </w:r>
      <w:r w:rsidR="00894422">
        <w:rPr>
          <w:rFonts w:hint="cs"/>
          <w:rtl/>
          <w:lang w:bidi="he-IL"/>
        </w:rPr>
        <w:t>"</w:t>
      </w:r>
      <w:r w:rsidR="00C54FD3">
        <w:rPr>
          <w:rFonts w:hint="cs"/>
          <w:rtl/>
          <w:lang w:bidi="he-IL"/>
        </w:rPr>
        <w:t>ל הקודמת.</w:t>
      </w:r>
    </w:p>
    <w:p w:rsidR="00C54FD3" w:rsidRDefault="00C54FD3">
      <w:pPr>
        <w:rPr>
          <w:rtl/>
          <w:lang w:bidi="he-IL"/>
        </w:rPr>
      </w:pPr>
      <w:r>
        <w:rPr>
          <w:rFonts w:hint="cs"/>
          <w:rtl/>
          <w:lang w:bidi="he-IL"/>
        </w:rPr>
        <w:t>הבגרות באנגלית בע</w:t>
      </w:r>
      <w:r w:rsidR="00894422">
        <w:rPr>
          <w:rFonts w:hint="cs"/>
          <w:rtl/>
          <w:lang w:bidi="he-IL"/>
        </w:rPr>
        <w:t>"</w:t>
      </w:r>
      <w:r w:rsidR="00D7459A">
        <w:rPr>
          <w:rFonts w:hint="cs"/>
          <w:rtl/>
          <w:lang w:bidi="he-IL"/>
        </w:rPr>
        <w:t>פ לא תתקיים,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ינתן</w:t>
      </w:r>
      <w:proofErr w:type="spellEnd"/>
      <w:r>
        <w:rPr>
          <w:rFonts w:hint="cs"/>
          <w:rtl/>
          <w:lang w:bidi="he-IL"/>
        </w:rPr>
        <w:t xml:space="preserve"> ציון פנימי עי המורים, אשר ישוקלל עם מרכיבים נוספים לכלל ציון סופי.</w:t>
      </w:r>
    </w:p>
    <w:p w:rsidR="00D7459A" w:rsidRDefault="00D7459A">
      <w:pPr>
        <w:rPr>
          <w:rtl/>
          <w:lang w:bidi="he-IL"/>
        </w:rPr>
      </w:pPr>
    </w:p>
    <w:p w:rsidR="00C54FD3" w:rsidRDefault="00C54FD3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2 באשכול </w:t>
      </w:r>
      <w:r w:rsidR="00D7459A">
        <w:rPr>
          <w:rFonts w:hint="cs"/>
          <w:rtl/>
          <w:lang w:bidi="he-IL"/>
        </w:rPr>
        <w:t xml:space="preserve">הומניסטיקה התלמידים יבחנו בבחינת </w:t>
      </w:r>
      <w:r>
        <w:rPr>
          <w:rFonts w:hint="cs"/>
          <w:rtl/>
          <w:lang w:bidi="he-IL"/>
        </w:rPr>
        <w:t>בגרות חיצונית</w:t>
      </w:r>
      <w:r w:rsidR="00D7459A">
        <w:rPr>
          <w:rFonts w:hint="cs"/>
          <w:rtl/>
          <w:lang w:bidi="he-IL"/>
        </w:rPr>
        <w:t xml:space="preserve"> אחת בלבד </w:t>
      </w:r>
      <w:r>
        <w:rPr>
          <w:rFonts w:hint="cs"/>
          <w:rtl/>
          <w:lang w:bidi="he-IL"/>
        </w:rPr>
        <w:t xml:space="preserve"> בתנ</w:t>
      </w:r>
      <w:r w:rsidR="007358E0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ך</w:t>
      </w:r>
      <w:r w:rsidR="007358E0">
        <w:rPr>
          <w:rFonts w:hint="cs"/>
          <w:rtl/>
          <w:lang w:bidi="he-IL"/>
        </w:rPr>
        <w:t xml:space="preserve"> וזאת עפ</w:t>
      </w:r>
      <w:r w:rsidR="00894422">
        <w:rPr>
          <w:rFonts w:hint="cs"/>
          <w:rtl/>
          <w:lang w:bidi="he-IL"/>
        </w:rPr>
        <w:t>"</w:t>
      </w:r>
      <w:r w:rsidR="007358E0">
        <w:rPr>
          <w:rFonts w:hint="cs"/>
          <w:rtl/>
          <w:lang w:bidi="he-IL"/>
        </w:rPr>
        <w:t>י החלטת ביה</w:t>
      </w:r>
      <w:r w:rsidR="00894422">
        <w:rPr>
          <w:rFonts w:hint="cs"/>
          <w:rtl/>
          <w:lang w:bidi="he-IL"/>
        </w:rPr>
        <w:t>"</w:t>
      </w:r>
      <w:r w:rsidR="007358E0">
        <w:rPr>
          <w:rFonts w:hint="cs"/>
          <w:rtl/>
          <w:lang w:bidi="he-IL"/>
        </w:rPr>
        <w:t>ס</w:t>
      </w:r>
      <w:r>
        <w:rPr>
          <w:rFonts w:hint="cs"/>
          <w:rtl/>
          <w:lang w:bidi="he-IL"/>
        </w:rPr>
        <w:t>.</w:t>
      </w:r>
    </w:p>
    <w:p w:rsidR="00C54FD3" w:rsidRDefault="00894422">
      <w:pPr>
        <w:rPr>
          <w:rtl/>
          <w:lang w:bidi="he-IL"/>
        </w:rPr>
      </w:pPr>
      <w:r>
        <w:rPr>
          <w:rFonts w:hint="cs"/>
          <w:rtl/>
          <w:lang w:bidi="he-IL"/>
        </w:rPr>
        <w:t>ב</w:t>
      </w:r>
      <w:r w:rsidR="00C54FD3">
        <w:rPr>
          <w:rFonts w:hint="cs"/>
          <w:rtl/>
          <w:lang w:bidi="he-IL"/>
        </w:rPr>
        <w:t>יתר המקצוע</w:t>
      </w:r>
      <w:r w:rsidR="0093342C">
        <w:rPr>
          <w:rFonts w:hint="cs"/>
          <w:rtl/>
          <w:lang w:bidi="he-IL"/>
        </w:rPr>
        <w:t xml:space="preserve">ות- אזרחות וספרות </w:t>
      </w:r>
      <w:proofErr w:type="spellStart"/>
      <w:r w:rsidR="0093342C">
        <w:rPr>
          <w:rFonts w:hint="cs"/>
          <w:rtl/>
          <w:lang w:bidi="he-IL"/>
        </w:rPr>
        <w:t>ינתן</w:t>
      </w:r>
      <w:proofErr w:type="spellEnd"/>
      <w:r w:rsidR="0093342C">
        <w:rPr>
          <w:rFonts w:hint="cs"/>
          <w:rtl/>
          <w:lang w:bidi="he-IL"/>
        </w:rPr>
        <w:t xml:space="preserve"> ציון שנתי</w:t>
      </w:r>
      <w:r>
        <w:rPr>
          <w:rFonts w:hint="cs"/>
          <w:rtl/>
          <w:lang w:bidi="he-IL"/>
        </w:rPr>
        <w:t xml:space="preserve"> (כולל בחינת מתכונת)</w:t>
      </w:r>
      <w:r w:rsidR="00C54FD3">
        <w:rPr>
          <w:rFonts w:hint="cs"/>
          <w:rtl/>
          <w:lang w:bidi="he-IL"/>
        </w:rPr>
        <w:t xml:space="preserve"> בשקלול מרכיבים נוספים אשר יופיע כציון סופי בבחינת הבגרות.</w:t>
      </w:r>
    </w:p>
    <w:p w:rsidR="00D7459A" w:rsidRDefault="00D7459A">
      <w:pPr>
        <w:rPr>
          <w:rtl/>
          <w:lang w:bidi="he-IL"/>
        </w:rPr>
      </w:pPr>
    </w:p>
    <w:p w:rsidR="00894422" w:rsidRDefault="005079DE">
      <w:pPr>
        <w:rPr>
          <w:rtl/>
          <w:lang w:bidi="he-IL"/>
        </w:rPr>
      </w:pPr>
      <w:r>
        <w:rPr>
          <w:rFonts w:hint="cs"/>
          <w:rtl/>
          <w:lang w:bidi="he-IL"/>
        </w:rPr>
        <w:t>3 אשכול מדעים</w:t>
      </w:r>
      <w:r w:rsidR="00894422">
        <w:rPr>
          <w:rFonts w:hint="cs"/>
          <w:rtl/>
          <w:lang w:bidi="he-IL"/>
        </w:rPr>
        <w:t xml:space="preserve">: </w:t>
      </w:r>
      <w:r w:rsidR="00C54FD3">
        <w:rPr>
          <w:rFonts w:hint="cs"/>
          <w:rtl/>
          <w:lang w:bidi="he-IL"/>
        </w:rPr>
        <w:t>התלמידים יבחנו בפיסיקה</w:t>
      </w:r>
      <w:r w:rsidR="00894422">
        <w:rPr>
          <w:rFonts w:hint="cs"/>
          <w:rtl/>
          <w:lang w:bidi="he-IL"/>
        </w:rPr>
        <w:t>.</w:t>
      </w:r>
    </w:p>
    <w:p w:rsidR="00C54FD3" w:rsidRDefault="00C54FD3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ביתר המקצועות </w:t>
      </w:r>
      <w:proofErr w:type="spellStart"/>
      <w:r w:rsidR="005079DE">
        <w:rPr>
          <w:rFonts w:hint="cs"/>
          <w:rtl/>
          <w:lang w:bidi="he-IL"/>
        </w:rPr>
        <w:t>ינתן</w:t>
      </w:r>
      <w:proofErr w:type="spellEnd"/>
      <w:r w:rsidR="005079DE">
        <w:rPr>
          <w:rFonts w:hint="cs"/>
          <w:rtl/>
          <w:lang w:bidi="he-IL"/>
        </w:rPr>
        <w:t xml:space="preserve"> ציון</w:t>
      </w:r>
      <w:r w:rsidR="0093342C">
        <w:rPr>
          <w:rFonts w:hint="cs"/>
          <w:rtl/>
          <w:lang w:bidi="he-IL"/>
        </w:rPr>
        <w:t xml:space="preserve"> שנתי </w:t>
      </w:r>
      <w:r w:rsidR="00894422">
        <w:rPr>
          <w:rFonts w:hint="cs"/>
          <w:rtl/>
          <w:lang w:bidi="he-IL"/>
        </w:rPr>
        <w:t>(כולל מתכונת ),</w:t>
      </w:r>
      <w:r w:rsidR="005079DE">
        <w:rPr>
          <w:rFonts w:hint="cs"/>
          <w:rtl/>
          <w:lang w:bidi="he-IL"/>
        </w:rPr>
        <w:t xml:space="preserve"> אשר ישוקלל עם מרכיבים נוספים ויופיע בתעודת הבגרות.</w:t>
      </w:r>
    </w:p>
    <w:p w:rsidR="00D7459A" w:rsidRDefault="00D7459A">
      <w:pPr>
        <w:rPr>
          <w:rtl/>
          <w:lang w:bidi="he-IL"/>
        </w:rPr>
      </w:pPr>
    </w:p>
    <w:p w:rsidR="005079DE" w:rsidRDefault="005079DE">
      <w:pPr>
        <w:rPr>
          <w:rtl/>
          <w:lang w:bidi="he-IL"/>
        </w:rPr>
      </w:pPr>
      <w:r>
        <w:rPr>
          <w:rFonts w:hint="cs"/>
          <w:rtl/>
          <w:lang w:bidi="he-IL"/>
        </w:rPr>
        <w:t>4 עבודות גמר-</w:t>
      </w:r>
      <w:r w:rsidR="007358E0">
        <w:rPr>
          <w:rFonts w:hint="cs"/>
          <w:rtl/>
          <w:lang w:bidi="he-IL"/>
        </w:rPr>
        <w:t xml:space="preserve">מקצוע התמחות: </w:t>
      </w:r>
      <w:r>
        <w:rPr>
          <w:rFonts w:hint="cs"/>
          <w:rtl/>
          <w:lang w:bidi="he-IL"/>
        </w:rPr>
        <w:t>התלמידים יגישו למנחים את חוברות הפרויקטים עפ</w:t>
      </w:r>
      <w:r w:rsidR="007358E0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 xml:space="preserve">י הלוז שניתן להם והחוברות ישלחו </w:t>
      </w:r>
      <w:proofErr w:type="spellStart"/>
      <w:r>
        <w:rPr>
          <w:rFonts w:hint="cs"/>
          <w:rtl/>
          <w:lang w:bidi="he-IL"/>
        </w:rPr>
        <w:t>בשילובית</w:t>
      </w:r>
      <w:proofErr w:type="spellEnd"/>
      <w:r>
        <w:rPr>
          <w:rFonts w:hint="cs"/>
          <w:rtl/>
          <w:lang w:bidi="he-IL"/>
        </w:rPr>
        <w:t xml:space="preserve"> למשרד החינוך</w:t>
      </w:r>
      <w:r w:rsidR="00D7459A">
        <w:rPr>
          <w:rFonts w:hint="cs"/>
          <w:rtl/>
          <w:lang w:bidi="he-IL"/>
        </w:rPr>
        <w:t>. מנחה הפרויקט יבחן את התלמיד ב</w:t>
      </w:r>
      <w:r w:rsidR="00D7459A">
        <w:rPr>
          <w:lang w:bidi="he-IL"/>
        </w:rPr>
        <w:t>zoom</w:t>
      </w:r>
      <w:r>
        <w:rPr>
          <w:lang w:bidi="he-IL"/>
        </w:rPr>
        <w:t xml:space="preserve"> </w:t>
      </w:r>
      <w:r w:rsidR="00894422">
        <w:rPr>
          <w:rFonts w:hint="cs"/>
          <w:rtl/>
          <w:lang w:bidi="he-IL"/>
        </w:rPr>
        <w:t xml:space="preserve"> או בפלטפורמה אחרת</w:t>
      </w:r>
      <w:r>
        <w:rPr>
          <w:rFonts w:hint="cs"/>
          <w:rtl/>
          <w:lang w:bidi="he-IL"/>
        </w:rPr>
        <w:t xml:space="preserve"> והציון המשוקלל עם מרכיבים נוספים יהווה את הציון הסופי.</w:t>
      </w:r>
    </w:p>
    <w:p w:rsidR="00D7459A" w:rsidRDefault="00D7459A">
      <w:pPr>
        <w:rPr>
          <w:rtl/>
          <w:lang w:bidi="he-IL"/>
        </w:rPr>
      </w:pPr>
    </w:p>
    <w:p w:rsidR="005079DE" w:rsidRDefault="0093342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5 מדעי הנדסה </w:t>
      </w:r>
      <w:proofErr w:type="spellStart"/>
      <w:r>
        <w:rPr>
          <w:rFonts w:hint="cs"/>
          <w:rtl/>
          <w:lang w:bidi="he-IL"/>
        </w:rPr>
        <w:t>ינתן</w:t>
      </w:r>
      <w:proofErr w:type="spellEnd"/>
      <w:r>
        <w:rPr>
          <w:rFonts w:hint="cs"/>
          <w:rtl/>
          <w:lang w:bidi="he-IL"/>
        </w:rPr>
        <w:t xml:space="preserve"> ציון שנתי </w:t>
      </w:r>
      <w:r w:rsidR="00894422">
        <w:rPr>
          <w:rFonts w:hint="cs"/>
          <w:rtl/>
          <w:lang w:bidi="he-IL"/>
        </w:rPr>
        <w:t xml:space="preserve">(כולל מתכונת ), </w:t>
      </w:r>
      <w:r w:rsidR="005079DE">
        <w:rPr>
          <w:rFonts w:hint="cs"/>
          <w:rtl/>
          <w:lang w:bidi="he-IL"/>
        </w:rPr>
        <w:t>שישתקלל עם מרכיבים נוספים לכדי ציון סופי.</w:t>
      </w:r>
    </w:p>
    <w:p w:rsidR="00D7459A" w:rsidRDefault="00D7459A">
      <w:pPr>
        <w:rPr>
          <w:rtl/>
          <w:lang w:bidi="he-IL"/>
        </w:rPr>
      </w:pPr>
    </w:p>
    <w:p w:rsidR="005079DE" w:rsidRDefault="005079DE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6 תלמידים שלומדים לקראת 30 % במדעי המחשב חייבים לסיים את המטלה/פרויקט על מנת שציון פנימי זה ישתקלל עם </w:t>
      </w:r>
      <w:r w:rsidR="00EF115B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שאלון במדעי המחשב 70% בו נבחנו בשנה</w:t>
      </w:r>
      <w:r w:rsidR="007358E0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ל הקודמת.</w:t>
      </w:r>
    </w:p>
    <w:p w:rsidR="005079DE" w:rsidRDefault="005079DE">
      <w:pPr>
        <w:rPr>
          <w:rtl/>
          <w:lang w:bidi="he-IL"/>
        </w:rPr>
      </w:pPr>
    </w:p>
    <w:p w:rsidR="007358E0" w:rsidRDefault="007358E0">
      <w:pPr>
        <w:rPr>
          <w:rtl/>
          <w:lang w:bidi="he-IL"/>
        </w:rPr>
      </w:pPr>
      <w:r>
        <w:rPr>
          <w:rFonts w:hint="cs"/>
          <w:rtl/>
          <w:lang w:bidi="he-IL"/>
        </w:rPr>
        <w:lastRenderedPageBreak/>
        <w:t>תלמידי יא יבחנו עפ</w:t>
      </w:r>
      <w:r w:rsidR="00D7459A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י המפרט הבא:</w:t>
      </w:r>
    </w:p>
    <w:p w:rsidR="00F520E0" w:rsidRDefault="00F520E0">
      <w:pPr>
        <w:rPr>
          <w:rtl/>
          <w:lang w:bidi="he-IL"/>
        </w:rPr>
      </w:pPr>
    </w:p>
    <w:p w:rsidR="007358E0" w:rsidRDefault="007358E0">
      <w:pPr>
        <w:rPr>
          <w:rtl/>
          <w:lang w:bidi="he-IL"/>
        </w:rPr>
      </w:pPr>
      <w:r>
        <w:rPr>
          <w:rFonts w:hint="cs"/>
          <w:rtl/>
          <w:lang w:bidi="he-IL"/>
        </w:rPr>
        <w:t>1 מקצועות החובה מתמטיקה, אנגלית ולשון.</w:t>
      </w:r>
    </w:p>
    <w:p w:rsidR="00D7459A" w:rsidRDefault="00D7459A">
      <w:pPr>
        <w:rPr>
          <w:rtl/>
          <w:lang w:bidi="he-IL"/>
        </w:rPr>
      </w:pPr>
    </w:p>
    <w:p w:rsidR="007358E0" w:rsidRDefault="007358E0">
      <w:pPr>
        <w:rPr>
          <w:rtl/>
          <w:lang w:bidi="he-IL"/>
        </w:rPr>
      </w:pPr>
      <w:r>
        <w:rPr>
          <w:rFonts w:hint="cs"/>
          <w:rtl/>
          <w:lang w:bidi="he-IL"/>
        </w:rPr>
        <w:t>2 אשכול הומניסטיקה- התלמיד</w:t>
      </w:r>
      <w:r w:rsidR="0093342C">
        <w:rPr>
          <w:rFonts w:hint="cs"/>
          <w:rtl/>
          <w:lang w:bidi="he-IL"/>
        </w:rPr>
        <w:t>ים יבחנו בבחינה</w:t>
      </w:r>
      <w:r>
        <w:rPr>
          <w:rFonts w:hint="cs"/>
          <w:rtl/>
          <w:lang w:bidi="he-IL"/>
        </w:rPr>
        <w:t xml:space="preserve"> חיצונית בה</w:t>
      </w:r>
      <w:r w:rsidR="00D7459A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סטוריה, למעט תלמידים שנבחנו באופן מתוקשב במועד החורף האחרון.</w:t>
      </w:r>
    </w:p>
    <w:p w:rsidR="00D7459A" w:rsidRDefault="00D7459A">
      <w:pPr>
        <w:rPr>
          <w:rtl/>
          <w:lang w:bidi="he-IL"/>
        </w:rPr>
      </w:pPr>
    </w:p>
    <w:p w:rsidR="007358E0" w:rsidRDefault="007358E0">
      <w:pPr>
        <w:rPr>
          <w:rtl/>
          <w:lang w:bidi="he-IL"/>
        </w:rPr>
      </w:pPr>
      <w:r>
        <w:rPr>
          <w:rFonts w:hint="cs"/>
          <w:rtl/>
          <w:lang w:bidi="he-IL"/>
        </w:rPr>
        <w:t>3</w:t>
      </w:r>
      <w:r w:rsidR="00EF115B">
        <w:rPr>
          <w:rFonts w:hint="cs"/>
          <w:rtl/>
          <w:lang w:bidi="he-IL"/>
        </w:rPr>
        <w:t xml:space="preserve"> אשכול מדעים</w:t>
      </w:r>
      <w:r w:rsidR="0049105C">
        <w:rPr>
          <w:rFonts w:hint="cs"/>
          <w:rtl/>
          <w:lang w:bidi="he-IL"/>
        </w:rPr>
        <w:t>: ניתן לגשת לבחינה אחת בלבד ע</w:t>
      </w:r>
      <w:r w:rsidR="0093342C">
        <w:rPr>
          <w:rFonts w:hint="cs"/>
          <w:rtl/>
          <w:lang w:bidi="he-IL"/>
        </w:rPr>
        <w:t>"</w:t>
      </w:r>
      <w:r w:rsidR="0049105C">
        <w:rPr>
          <w:rFonts w:hint="cs"/>
          <w:rtl/>
          <w:lang w:bidi="he-IL"/>
        </w:rPr>
        <w:t>כ</w:t>
      </w:r>
      <w:r w:rsidR="00EF115B">
        <w:rPr>
          <w:rFonts w:hint="cs"/>
          <w:rtl/>
          <w:lang w:bidi="he-IL"/>
        </w:rPr>
        <w:t xml:space="preserve"> ל</w:t>
      </w:r>
      <w:r>
        <w:rPr>
          <w:rFonts w:hint="cs"/>
          <w:rtl/>
          <w:lang w:bidi="he-IL"/>
        </w:rPr>
        <w:t>תלמידים</w:t>
      </w:r>
      <w:r w:rsidR="00EF115B">
        <w:rPr>
          <w:rFonts w:hint="cs"/>
          <w:rtl/>
          <w:lang w:bidi="he-IL"/>
        </w:rPr>
        <w:t xml:space="preserve"> </w:t>
      </w:r>
      <w:proofErr w:type="spellStart"/>
      <w:r w:rsidR="00EF115B">
        <w:rPr>
          <w:rFonts w:hint="cs"/>
          <w:rtl/>
          <w:lang w:bidi="he-IL"/>
        </w:rPr>
        <w:t>תנתן</w:t>
      </w:r>
      <w:proofErr w:type="spellEnd"/>
      <w:r w:rsidR="00EF115B">
        <w:rPr>
          <w:rFonts w:hint="cs"/>
          <w:rtl/>
          <w:lang w:bidi="he-IL"/>
        </w:rPr>
        <w:t xml:space="preserve"> הזכות לבחור </w:t>
      </w:r>
      <w:r>
        <w:rPr>
          <w:rFonts w:hint="cs"/>
          <w:rtl/>
          <w:lang w:bidi="he-IL"/>
        </w:rPr>
        <w:t>את מקצוע ההבחנות פיסיקה או מדעי המחשב, רעות</w:t>
      </w:r>
      <w:r w:rsidR="0049105C">
        <w:rPr>
          <w:rFonts w:hint="cs"/>
          <w:rtl/>
          <w:lang w:bidi="he-IL"/>
        </w:rPr>
        <w:t xml:space="preserve"> </w:t>
      </w:r>
      <w:proofErr w:type="spellStart"/>
      <w:r w:rsidR="0049105C">
        <w:rPr>
          <w:rFonts w:hint="cs"/>
          <w:rtl/>
          <w:lang w:bidi="he-IL"/>
        </w:rPr>
        <w:t>ברתנא</w:t>
      </w:r>
      <w:proofErr w:type="spellEnd"/>
      <w:r w:rsidR="0049105C">
        <w:rPr>
          <w:rFonts w:hint="cs"/>
          <w:rtl/>
          <w:lang w:bidi="he-IL"/>
        </w:rPr>
        <w:t>, רכזת השכבה</w:t>
      </w:r>
      <w:r>
        <w:rPr>
          <w:rFonts w:hint="cs"/>
          <w:rtl/>
          <w:lang w:bidi="he-IL"/>
        </w:rPr>
        <w:t xml:space="preserve"> </w:t>
      </w:r>
      <w:r w:rsidR="0049105C">
        <w:rPr>
          <w:rFonts w:hint="cs"/>
          <w:rtl/>
          <w:lang w:bidi="he-IL"/>
        </w:rPr>
        <w:t>תשלח טופס מקוון לבחירת התלמידים בקשת התלמיד תהיה כפופה לאישור ביה"ס.</w:t>
      </w:r>
    </w:p>
    <w:p w:rsidR="0049105C" w:rsidRDefault="0049105C">
      <w:pPr>
        <w:rPr>
          <w:rtl/>
          <w:lang w:bidi="he-IL"/>
        </w:rPr>
      </w:pPr>
    </w:p>
    <w:p w:rsidR="007358E0" w:rsidRDefault="0049105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במקצוע שלא יבחרו </w:t>
      </w:r>
      <w:r w:rsidR="00EF115B">
        <w:rPr>
          <w:rFonts w:hint="cs"/>
          <w:rtl/>
          <w:lang w:bidi="he-IL"/>
        </w:rPr>
        <w:t>להבחן בו בבחי</w:t>
      </w:r>
      <w:r w:rsidR="0093342C">
        <w:rPr>
          <w:rFonts w:hint="cs"/>
          <w:rtl/>
          <w:lang w:bidi="he-IL"/>
        </w:rPr>
        <w:t xml:space="preserve">נה חיצונית </w:t>
      </w:r>
      <w:proofErr w:type="spellStart"/>
      <w:r w:rsidR="0093342C">
        <w:rPr>
          <w:rFonts w:hint="cs"/>
          <w:rtl/>
          <w:lang w:bidi="he-IL"/>
        </w:rPr>
        <w:t>ינתן</w:t>
      </w:r>
      <w:proofErr w:type="spellEnd"/>
      <w:r w:rsidR="0093342C">
        <w:rPr>
          <w:rFonts w:hint="cs"/>
          <w:rtl/>
          <w:lang w:bidi="he-IL"/>
        </w:rPr>
        <w:t xml:space="preserve"> ציון שנתי </w:t>
      </w:r>
      <w:r w:rsidR="007358E0">
        <w:rPr>
          <w:rFonts w:hint="cs"/>
          <w:rtl/>
          <w:lang w:bidi="he-IL"/>
        </w:rPr>
        <w:t>שישוקלל עם מרכיבים נוספים לכלל ציון סופי</w:t>
      </w:r>
      <w:r w:rsidR="005C284C">
        <w:rPr>
          <w:rFonts w:hint="cs"/>
          <w:rtl/>
          <w:lang w:bidi="he-IL"/>
        </w:rPr>
        <w:t>.</w:t>
      </w:r>
    </w:p>
    <w:p w:rsidR="007358E0" w:rsidRDefault="007358E0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תלמיד המתוכנן לגשת רק לשאלון אחד פיסיקה או מדעי המחשב לא תהיה לו בחירה והוא יבחן בשאלון שהוזמן עבורו. </w:t>
      </w:r>
    </w:p>
    <w:p w:rsidR="0049105C" w:rsidRDefault="0049105C">
      <w:pPr>
        <w:rPr>
          <w:rtl/>
          <w:lang w:bidi="he-IL"/>
        </w:rPr>
      </w:pPr>
    </w:p>
    <w:p w:rsidR="007358E0" w:rsidRDefault="005C284C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בכל המקצועות</w:t>
      </w:r>
      <w:r w:rsidR="00ED7C9A">
        <w:rPr>
          <w:rFonts w:hint="cs"/>
          <w:rtl/>
          <w:lang w:bidi="he-IL"/>
        </w:rPr>
        <w:t xml:space="preserve"> בהם התלמידים אמורים לגשת לבחינה חיצונית</w:t>
      </w:r>
      <w:r w:rsidR="00EF115B">
        <w:rPr>
          <w:rFonts w:hint="cs"/>
          <w:rtl/>
          <w:lang w:bidi="he-IL"/>
        </w:rPr>
        <w:t xml:space="preserve"> </w:t>
      </w:r>
      <w:r w:rsidR="0093342C">
        <w:rPr>
          <w:rFonts w:hint="cs"/>
          <w:rtl/>
          <w:lang w:bidi="he-IL"/>
        </w:rPr>
        <w:t xml:space="preserve">וכן במקצועות בהם </w:t>
      </w:r>
      <w:proofErr w:type="spellStart"/>
      <w:r w:rsidR="0093342C">
        <w:rPr>
          <w:rFonts w:hint="cs"/>
          <w:rtl/>
          <w:lang w:bidi="he-IL"/>
        </w:rPr>
        <w:t>ינתן</w:t>
      </w:r>
      <w:proofErr w:type="spellEnd"/>
      <w:r w:rsidR="0093342C">
        <w:rPr>
          <w:rFonts w:hint="cs"/>
          <w:rtl/>
          <w:lang w:bidi="he-IL"/>
        </w:rPr>
        <w:t xml:space="preserve"> ציון שנתי </w:t>
      </w:r>
      <w:r>
        <w:rPr>
          <w:rFonts w:hint="cs"/>
          <w:rtl/>
          <w:lang w:bidi="he-IL"/>
        </w:rPr>
        <w:t xml:space="preserve">משוקלל </w:t>
      </w:r>
      <w:r w:rsidR="0049105C">
        <w:rPr>
          <w:rFonts w:hint="cs"/>
          <w:rtl/>
          <w:lang w:bidi="he-IL"/>
        </w:rPr>
        <w:t xml:space="preserve">בלבד, </w:t>
      </w:r>
      <w:r>
        <w:rPr>
          <w:rFonts w:hint="cs"/>
          <w:rtl/>
          <w:lang w:bidi="he-IL"/>
        </w:rPr>
        <w:t xml:space="preserve">תתקיים בחינת מתכונת/מטלת מתכונת ב </w:t>
      </w:r>
      <w:r>
        <w:rPr>
          <w:lang w:bidi="he-IL"/>
        </w:rPr>
        <w:t>zoom</w:t>
      </w:r>
      <w:r>
        <w:rPr>
          <w:rFonts w:hint="cs"/>
          <w:rtl/>
          <w:lang w:bidi="he-IL"/>
        </w:rPr>
        <w:t xml:space="preserve"> או בפלטפורמה אחרת.</w:t>
      </w:r>
    </w:p>
    <w:p w:rsidR="00EF115B" w:rsidRDefault="005C284C" w:rsidP="008F71F6">
      <w:pPr>
        <w:rPr>
          <w:rtl/>
          <w:lang w:bidi="he-IL"/>
        </w:rPr>
      </w:pPr>
      <w:r>
        <w:rPr>
          <w:rFonts w:hint="cs"/>
          <w:rtl/>
          <w:lang w:bidi="he-IL"/>
        </w:rPr>
        <w:t>ערכה של בחינת המתכונת יהיה 15 % אלא אם כן, הבחינה תתקיים במצב שגרה ואז צפוי שערכה יהיה 30 % ( אנו נעדכן בהתא</w:t>
      </w:r>
      <w:r w:rsidR="00EF115B">
        <w:rPr>
          <w:rFonts w:hint="cs"/>
          <w:rtl/>
          <w:lang w:bidi="he-IL"/>
        </w:rPr>
        <w:t>ם)</w:t>
      </w:r>
    </w:p>
    <w:p w:rsidR="00ED7C9A" w:rsidRDefault="00ED7C9A" w:rsidP="008F71F6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ציוני ההגשה הבית </w:t>
      </w:r>
      <w:proofErr w:type="spellStart"/>
      <w:r>
        <w:rPr>
          <w:rFonts w:hint="cs"/>
          <w:rtl/>
          <w:lang w:bidi="he-IL"/>
        </w:rPr>
        <w:t>סיפריים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ינתנו</w:t>
      </w:r>
      <w:proofErr w:type="spellEnd"/>
      <w:r>
        <w:rPr>
          <w:rFonts w:hint="cs"/>
          <w:rtl/>
          <w:lang w:bidi="he-IL"/>
        </w:rPr>
        <w:t xml:space="preserve"> בהתאם למדיניות </w:t>
      </w:r>
      <w:proofErr w:type="spellStart"/>
      <w:r>
        <w:rPr>
          <w:rFonts w:hint="cs"/>
          <w:rtl/>
          <w:lang w:bidi="he-IL"/>
        </w:rPr>
        <w:t>משה"ח</w:t>
      </w:r>
      <w:proofErr w:type="spellEnd"/>
      <w:r>
        <w:rPr>
          <w:rFonts w:hint="cs"/>
          <w:rtl/>
          <w:lang w:bidi="he-IL"/>
        </w:rPr>
        <w:t xml:space="preserve"> ובמקצועות שנלמדו במשך שנתיים או שלוש </w:t>
      </w:r>
      <w:proofErr w:type="spellStart"/>
      <w:r>
        <w:rPr>
          <w:rFonts w:hint="cs"/>
          <w:rtl/>
          <w:lang w:bidi="he-IL"/>
        </w:rPr>
        <w:t>ילקחו</w:t>
      </w:r>
      <w:proofErr w:type="spellEnd"/>
      <w:r>
        <w:rPr>
          <w:rFonts w:hint="cs"/>
          <w:rtl/>
          <w:lang w:bidi="he-IL"/>
        </w:rPr>
        <w:t xml:space="preserve"> בשקלול</w:t>
      </w:r>
      <w:r w:rsidR="00EF115B">
        <w:rPr>
          <w:rFonts w:hint="cs"/>
          <w:rtl/>
          <w:lang w:bidi="he-IL"/>
        </w:rPr>
        <w:t xml:space="preserve"> גם</w:t>
      </w:r>
      <w:r>
        <w:rPr>
          <w:rFonts w:hint="cs"/>
          <w:rtl/>
          <w:lang w:bidi="he-IL"/>
        </w:rPr>
        <w:t xml:space="preserve"> הציונים השנתיים של השנים הקודמות.</w:t>
      </w:r>
    </w:p>
    <w:p w:rsidR="005C284C" w:rsidRDefault="00ED7C9A" w:rsidP="00ED7C9A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כמו כן, 10 % מהציון השנתי </w:t>
      </w:r>
      <w:proofErr w:type="spellStart"/>
      <w:r>
        <w:rPr>
          <w:rFonts w:hint="cs"/>
          <w:rtl/>
          <w:lang w:bidi="he-IL"/>
        </w:rPr>
        <w:t>ינתן</w:t>
      </w:r>
      <w:proofErr w:type="spellEnd"/>
      <w:r>
        <w:rPr>
          <w:rFonts w:hint="cs"/>
          <w:rtl/>
          <w:lang w:bidi="he-IL"/>
        </w:rPr>
        <w:t xml:space="preserve"> בהתייחס </w:t>
      </w:r>
      <w:proofErr w:type="spellStart"/>
      <w:r>
        <w:rPr>
          <w:rFonts w:hint="cs"/>
          <w:rtl/>
          <w:lang w:bidi="he-IL"/>
        </w:rPr>
        <w:t>לתלמידאות</w:t>
      </w:r>
      <w:proofErr w:type="spellEnd"/>
      <w:r>
        <w:rPr>
          <w:rFonts w:hint="cs"/>
          <w:rtl/>
          <w:lang w:bidi="he-IL"/>
        </w:rPr>
        <w:t xml:space="preserve"> דהיינו התמדה</w:t>
      </w:r>
      <w:r w:rsidR="0049105C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השקעה והשתתפות בשעורים.</w:t>
      </w:r>
    </w:p>
    <w:p w:rsidR="00F520E0" w:rsidRDefault="00F520E0" w:rsidP="00ED7C9A">
      <w:pPr>
        <w:rPr>
          <w:rtl/>
          <w:lang w:bidi="he-IL"/>
        </w:rPr>
      </w:pPr>
    </w:p>
    <w:p w:rsidR="00F520E0" w:rsidRDefault="00F520E0" w:rsidP="00ED7C9A">
      <w:pPr>
        <w:rPr>
          <w:rtl/>
          <w:lang w:bidi="he-IL"/>
        </w:rPr>
      </w:pPr>
    </w:p>
    <w:p w:rsidR="008F71F6" w:rsidRDefault="00F520E0" w:rsidP="00F520E0">
      <w:pPr>
        <w:rPr>
          <w:rtl/>
          <w:lang w:bidi="he-IL"/>
        </w:rPr>
      </w:pPr>
      <w:r>
        <w:rPr>
          <w:rFonts w:hint="cs"/>
          <w:rtl/>
          <w:lang w:bidi="he-IL"/>
        </w:rPr>
        <w:t>הערות חשובות</w:t>
      </w:r>
      <w:r w:rsidR="008F71F6">
        <w:rPr>
          <w:rFonts w:hint="cs"/>
          <w:rtl/>
          <w:lang w:bidi="he-IL"/>
        </w:rPr>
        <w:t>:</w:t>
      </w:r>
    </w:p>
    <w:p w:rsidR="008F71F6" w:rsidRDefault="008F71F6" w:rsidP="00F520E0">
      <w:pPr>
        <w:rPr>
          <w:rtl/>
          <w:lang w:bidi="he-IL"/>
        </w:rPr>
      </w:pPr>
    </w:p>
    <w:p w:rsidR="00F520E0" w:rsidRDefault="00F520E0" w:rsidP="00F520E0">
      <w:pPr>
        <w:rPr>
          <w:rtl/>
          <w:lang w:bidi="he-IL"/>
        </w:rPr>
      </w:pPr>
    </w:p>
    <w:p w:rsidR="00F520E0" w:rsidRDefault="00F520E0" w:rsidP="00F520E0">
      <w:pPr>
        <w:rPr>
          <w:rtl/>
          <w:lang w:bidi="he-IL"/>
        </w:rPr>
      </w:pPr>
      <w:r>
        <w:rPr>
          <w:rFonts w:hint="cs"/>
          <w:rtl/>
          <w:lang w:bidi="he-IL"/>
        </w:rPr>
        <w:t>1 כל המקצועות בהם התלמידים לא ניגשים ל</w:t>
      </w:r>
      <w:r w:rsidR="00EF115B">
        <w:rPr>
          <w:rFonts w:hint="cs"/>
          <w:rtl/>
          <w:lang w:bidi="he-IL"/>
        </w:rPr>
        <w:t>בחינת</w:t>
      </w:r>
      <w:r>
        <w:rPr>
          <w:rFonts w:hint="cs"/>
          <w:rtl/>
          <w:lang w:bidi="he-IL"/>
        </w:rPr>
        <w:t xml:space="preserve"> בגרות חיצונית, בשל ההנחיות החדשות, ביה"</w:t>
      </w:r>
      <w:r w:rsidR="00EF115B">
        <w:rPr>
          <w:rFonts w:hint="cs"/>
          <w:rtl/>
          <w:lang w:bidi="he-IL"/>
        </w:rPr>
        <w:t>ס ימסור</w:t>
      </w:r>
      <w:r w:rsidR="0093342C">
        <w:rPr>
          <w:rFonts w:hint="cs"/>
          <w:rtl/>
          <w:lang w:bidi="he-IL"/>
        </w:rPr>
        <w:t xml:space="preserve"> למשרד החינוך ציונים שנתיים</w:t>
      </w:r>
      <w:r w:rsidR="00EF115B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שישוקללו עם מרכיבים נוספים לכלל ציון סופי בשאלון.</w:t>
      </w:r>
    </w:p>
    <w:p w:rsidR="00F520E0" w:rsidRDefault="00F520E0" w:rsidP="00F520E0">
      <w:pPr>
        <w:rPr>
          <w:rtl/>
          <w:lang w:bidi="he-IL"/>
        </w:rPr>
      </w:pPr>
      <w:r>
        <w:rPr>
          <w:rFonts w:hint="cs"/>
          <w:rtl/>
          <w:lang w:bidi="he-IL"/>
        </w:rPr>
        <w:t>2 מועדי ב' במתמטיקה ואנגלית יתקיימו</w:t>
      </w:r>
      <w:r w:rsidR="00EF115B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כפי הנראה</w:t>
      </w:r>
      <w:r w:rsidR="00EF115B">
        <w:rPr>
          <w:rFonts w:hint="cs"/>
          <w:rtl/>
          <w:lang w:bidi="he-IL"/>
        </w:rPr>
        <w:t>,</w:t>
      </w:r>
      <w:r w:rsidR="0018074A">
        <w:rPr>
          <w:rFonts w:hint="cs"/>
          <w:rtl/>
          <w:lang w:bidi="he-IL"/>
        </w:rPr>
        <w:t xml:space="preserve"> בטרם ימסרו תוצאות מועדי א</w:t>
      </w:r>
      <w:r>
        <w:rPr>
          <w:rFonts w:hint="cs"/>
          <w:rtl/>
          <w:lang w:bidi="he-IL"/>
        </w:rPr>
        <w:t xml:space="preserve"> וזאת בשל הלוז הצפוף.</w:t>
      </w:r>
    </w:p>
    <w:p w:rsidR="00F520E0" w:rsidRDefault="00F520E0" w:rsidP="00F520E0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לאור זאת, מומלץ לגשת גם למועד ב', חשוב לציין</w:t>
      </w:r>
      <w:r w:rsidR="00EF115B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כי הציון הקובע הינו הציון הגבוה מבין שני המועדים. </w:t>
      </w:r>
    </w:p>
    <w:p w:rsidR="00ED7C9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3 שיפור ציון-כל תלמיד </w:t>
      </w:r>
      <w:proofErr w:type="spellStart"/>
      <w:r>
        <w:rPr>
          <w:rFonts w:hint="cs"/>
          <w:rtl/>
          <w:lang w:bidi="he-IL"/>
        </w:rPr>
        <w:t>ביא</w:t>
      </w:r>
      <w:proofErr w:type="spellEnd"/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ויב</w:t>
      </w:r>
      <w:proofErr w:type="spellEnd"/>
      <w:r>
        <w:rPr>
          <w:rFonts w:hint="cs"/>
          <w:rtl/>
          <w:lang w:bidi="he-IL"/>
        </w:rPr>
        <w:t xml:space="preserve"> המעוניין לשפר ציון ונרשם לבגרות ובהינתן שיש בחינה חיצונית במקצוע המדובר יוכל להבחן מעבר לתוכנית ההבחנות שנקבעה בביה</w:t>
      </w:r>
      <w:r w:rsidR="0018074A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ס.</w:t>
      </w:r>
    </w:p>
    <w:p w:rsidR="004072C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4 תלמיד שלא יסיים את שעות המעורבות החברתית לא יהיה זכאי לתעודת בגרות!!</w:t>
      </w:r>
    </w:p>
    <w:p w:rsidR="004072CA" w:rsidRDefault="004072CA" w:rsidP="005C284C">
      <w:pPr>
        <w:rPr>
          <w:rtl/>
          <w:lang w:bidi="he-IL"/>
        </w:rPr>
      </w:pPr>
    </w:p>
    <w:p w:rsidR="00F520E0" w:rsidRDefault="005C284C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תלמידי</w:t>
      </w:r>
      <w:r w:rsidR="004072CA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 שכבה י' </w:t>
      </w:r>
    </w:p>
    <w:p w:rsidR="00F520E0" w:rsidRDefault="00F520E0" w:rsidP="005C284C">
      <w:pPr>
        <w:rPr>
          <w:rtl/>
          <w:lang w:bidi="he-IL"/>
        </w:rPr>
      </w:pPr>
    </w:p>
    <w:p w:rsidR="005C284C" w:rsidRDefault="005C284C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מתבקשים לסיים את כל מטלות הערכה החלופית של 30 % ולהגישם למורים.</w:t>
      </w:r>
    </w:p>
    <w:p w:rsidR="00EF115B" w:rsidRDefault="00EF115B" w:rsidP="005C284C">
      <w:pPr>
        <w:rPr>
          <w:rtl/>
          <w:lang w:bidi="he-IL"/>
        </w:rPr>
      </w:pPr>
    </w:p>
    <w:p w:rsidR="00EF115B" w:rsidRDefault="005C284C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מעורבות חברתית </w:t>
      </w:r>
      <w:r w:rsidR="00EF115B">
        <w:rPr>
          <w:rFonts w:hint="cs"/>
          <w:rtl/>
          <w:lang w:bidi="he-IL"/>
        </w:rPr>
        <w:t>בכל שכבות הגיל:</w:t>
      </w:r>
    </w:p>
    <w:p w:rsidR="00EF115B" w:rsidRDefault="00EF115B" w:rsidP="005C284C">
      <w:pPr>
        <w:rPr>
          <w:rtl/>
          <w:lang w:bidi="he-IL"/>
        </w:rPr>
      </w:pPr>
    </w:p>
    <w:p w:rsidR="004072CA" w:rsidRDefault="00ED7C9A" w:rsidP="004072CA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לאור מגבל</w:t>
      </w:r>
      <w:r w:rsidR="005C284C">
        <w:rPr>
          <w:rFonts w:hint="cs"/>
          <w:rtl/>
          <w:lang w:bidi="he-IL"/>
        </w:rPr>
        <w:t>ת הבידוד</w:t>
      </w:r>
      <w:r>
        <w:rPr>
          <w:rFonts w:hint="cs"/>
          <w:rtl/>
          <w:lang w:bidi="he-IL"/>
        </w:rPr>
        <w:t>,</w:t>
      </w:r>
      <w:r w:rsidR="004072CA">
        <w:rPr>
          <w:rFonts w:hint="cs"/>
          <w:rtl/>
          <w:lang w:bidi="he-IL"/>
        </w:rPr>
        <w:t xml:space="preserve"> על התלמידים </w:t>
      </w:r>
      <w:r w:rsidR="005C284C">
        <w:rPr>
          <w:rFonts w:hint="cs"/>
          <w:rtl/>
          <w:lang w:bidi="he-IL"/>
        </w:rPr>
        <w:t xml:space="preserve">לסיים את שעות המעורבות </w:t>
      </w:r>
      <w:r w:rsidR="004072CA">
        <w:rPr>
          <w:rFonts w:hint="cs"/>
          <w:rtl/>
          <w:lang w:bidi="he-IL"/>
        </w:rPr>
        <w:t>החברתית עי פעילות מקוונת. ניתן לסייע בלמידה מרחוק ל</w:t>
      </w:r>
      <w:r w:rsidR="005C284C">
        <w:rPr>
          <w:rFonts w:hint="cs"/>
          <w:rtl/>
          <w:lang w:bidi="he-IL"/>
        </w:rPr>
        <w:t>חבר או סיוע לקשישים בקניות/ הזמנת משלוח</w:t>
      </w:r>
      <w:r w:rsidR="0049105C">
        <w:rPr>
          <w:rFonts w:hint="cs"/>
          <w:rtl/>
          <w:lang w:bidi="he-IL"/>
        </w:rPr>
        <w:t>ים</w:t>
      </w:r>
      <w:r w:rsidR="005C284C">
        <w:rPr>
          <w:rFonts w:hint="cs"/>
          <w:rtl/>
          <w:lang w:bidi="he-IL"/>
        </w:rPr>
        <w:t xml:space="preserve"> מהסופר לקשישים </w:t>
      </w:r>
      <w:r w:rsidR="00EF115B">
        <w:rPr>
          <w:rFonts w:hint="cs"/>
          <w:rtl/>
          <w:lang w:bidi="he-IL"/>
        </w:rPr>
        <w:t>או כל יוזמה אחרת ש</w:t>
      </w:r>
      <w:r w:rsidR="0049105C">
        <w:rPr>
          <w:rFonts w:hint="cs"/>
          <w:rtl/>
          <w:lang w:bidi="he-IL"/>
        </w:rPr>
        <w:t xml:space="preserve">ל התלמיד </w:t>
      </w:r>
      <w:r w:rsidR="004072CA">
        <w:rPr>
          <w:rFonts w:hint="cs"/>
          <w:rtl/>
          <w:lang w:bidi="he-IL"/>
        </w:rPr>
        <w:t>או קבוצות תלמידים, יש לבקש אישור על הפעילות מדורית לוי.</w:t>
      </w:r>
    </w:p>
    <w:p w:rsidR="005C284C" w:rsidRDefault="004072CA" w:rsidP="004072CA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כמו כן, יש </w:t>
      </w:r>
      <w:r w:rsidR="005C284C">
        <w:rPr>
          <w:rFonts w:hint="cs"/>
          <w:rtl/>
          <w:lang w:bidi="he-IL"/>
        </w:rPr>
        <w:t xml:space="preserve">לתעד ולרשום את השעות ולעדכן את מחנך הכיתה. </w:t>
      </w:r>
    </w:p>
    <w:p w:rsidR="00EF115B" w:rsidRDefault="00EF115B" w:rsidP="00EF115B">
      <w:pPr>
        <w:rPr>
          <w:rtl/>
          <w:lang w:bidi="he-IL"/>
        </w:rPr>
      </w:pPr>
      <w:r>
        <w:rPr>
          <w:rFonts w:hint="cs"/>
          <w:rtl/>
          <w:lang w:bidi="he-IL"/>
        </w:rPr>
        <w:t>דורית לוי, רכזת חינוך חברתי, תוציא הנחיות נוספות.</w:t>
      </w:r>
    </w:p>
    <w:p w:rsidR="004072CA" w:rsidRDefault="004072CA" w:rsidP="00EF115B">
      <w:pPr>
        <w:rPr>
          <w:rtl/>
          <w:lang w:bidi="he-IL"/>
        </w:rPr>
      </w:pPr>
    </w:p>
    <w:p w:rsidR="004072CA" w:rsidRDefault="004072CA" w:rsidP="00EF115B">
      <w:pPr>
        <w:rPr>
          <w:rtl/>
          <w:lang w:bidi="he-IL"/>
        </w:rPr>
      </w:pPr>
      <w:r>
        <w:rPr>
          <w:rFonts w:hint="cs"/>
          <w:rtl/>
          <w:lang w:bidi="he-IL"/>
        </w:rPr>
        <w:t>שלומי כהן, הסגן</w:t>
      </w:r>
      <w:r w:rsidR="0093342C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בונה את תוכנית ההבחנות הפנימית כולל בחינות / מטלות מתכונת ויפרסם את הלו</w:t>
      </w:r>
      <w:r w:rsidR="0093342C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ז בימים הקרובים.</w:t>
      </w:r>
    </w:p>
    <w:p w:rsidR="00E6119F" w:rsidRDefault="00E6119F" w:rsidP="00EF115B">
      <w:pPr>
        <w:rPr>
          <w:rtl/>
          <w:lang w:bidi="he-IL"/>
        </w:rPr>
      </w:pPr>
      <w:r>
        <w:rPr>
          <w:rFonts w:hint="cs"/>
          <w:rtl/>
          <w:lang w:bidi="he-IL"/>
        </w:rPr>
        <w:t>פרסום המערכת המק</w:t>
      </w:r>
      <w:r w:rsidR="0093342C">
        <w:rPr>
          <w:rFonts w:hint="cs"/>
          <w:rtl/>
          <w:lang w:bidi="he-IL"/>
        </w:rPr>
        <w:t>וונת מועלת</w:t>
      </w:r>
      <w:r>
        <w:rPr>
          <w:rFonts w:hint="cs"/>
          <w:rtl/>
          <w:lang w:bidi="he-IL"/>
        </w:rPr>
        <w:t xml:space="preserve"> כל ערב לאתר ביה</w:t>
      </w:r>
      <w:r w:rsidR="0093342C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ס וכן יועלה לוח הבחינות</w:t>
      </w:r>
      <w:r w:rsidR="0093342C">
        <w:rPr>
          <w:rFonts w:hint="cs"/>
          <w:rtl/>
          <w:lang w:bidi="he-IL"/>
        </w:rPr>
        <w:t>.</w:t>
      </w:r>
    </w:p>
    <w:p w:rsidR="00E6119F" w:rsidRDefault="00E6119F" w:rsidP="00EF115B">
      <w:pPr>
        <w:rPr>
          <w:rtl/>
          <w:lang w:bidi="he-IL"/>
        </w:rPr>
      </w:pPr>
    </w:p>
    <w:p w:rsidR="004072CA" w:rsidRDefault="00E6119F" w:rsidP="00EF115B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 תודה מיוחדת לכם ההורים על הירתמותכם לסייע למשפחות נזקקות מביה"ס</w:t>
      </w:r>
      <w:r w:rsidR="0093342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בתיאום עם היועצת לימור הררי.</w:t>
      </w:r>
    </w:p>
    <w:p w:rsidR="00E6119F" w:rsidRDefault="0018074A" w:rsidP="00EF115B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בכל שאלה/בעיה או קושי ניתן לפנות למחנך או ליועצת </w:t>
      </w:r>
      <w:proofErr w:type="spellStart"/>
      <w:r>
        <w:rPr>
          <w:rFonts w:hint="cs"/>
          <w:rtl/>
          <w:lang w:bidi="he-IL"/>
        </w:rPr>
        <w:t>ביהס</w:t>
      </w:r>
      <w:proofErr w:type="spellEnd"/>
      <w:r>
        <w:rPr>
          <w:rFonts w:hint="cs"/>
          <w:rtl/>
          <w:lang w:bidi="he-IL"/>
        </w:rPr>
        <w:t>.</w:t>
      </w:r>
    </w:p>
    <w:p w:rsidR="0018074A" w:rsidRDefault="0018074A" w:rsidP="00EF115B">
      <w:pPr>
        <w:rPr>
          <w:rtl/>
          <w:lang w:bidi="he-IL"/>
        </w:rPr>
      </w:pPr>
    </w:p>
    <w:p w:rsidR="00ED7C9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 xml:space="preserve"> בשמי ובשם סגל ביה</w:t>
      </w:r>
      <w:r w:rsidR="00E6119F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ס, מבקשת לאחל לכם ולמשפחתכם חג פסח שמח !!</w:t>
      </w:r>
    </w:p>
    <w:p w:rsidR="004072C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בתקווה לימים טובים וחזרה לשגרה ברוכה בהנדסאים,</w:t>
      </w:r>
    </w:p>
    <w:p w:rsidR="004072CA" w:rsidRDefault="004072CA" w:rsidP="005C284C">
      <w:pPr>
        <w:rPr>
          <w:rtl/>
          <w:lang w:bidi="he-IL"/>
        </w:rPr>
      </w:pPr>
    </w:p>
    <w:p w:rsidR="004072C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בברכה,</w:t>
      </w:r>
    </w:p>
    <w:p w:rsidR="004072C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אורית רוזן,</w:t>
      </w:r>
    </w:p>
    <w:p w:rsidR="004072CA" w:rsidRDefault="004072CA" w:rsidP="005C284C">
      <w:pPr>
        <w:rPr>
          <w:rtl/>
          <w:lang w:bidi="he-IL"/>
        </w:rPr>
      </w:pPr>
      <w:r>
        <w:rPr>
          <w:rFonts w:hint="cs"/>
          <w:rtl/>
          <w:lang w:bidi="he-IL"/>
        </w:rPr>
        <w:t>מנהלת ביה</w:t>
      </w:r>
      <w:r w:rsidR="00E6119F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ס</w:t>
      </w:r>
    </w:p>
    <w:sectPr w:rsidR="004072CA" w:rsidSect="00DC6A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04"/>
    <w:rsid w:val="0018074A"/>
    <w:rsid w:val="00241004"/>
    <w:rsid w:val="002E30FB"/>
    <w:rsid w:val="004072CA"/>
    <w:rsid w:val="0049105C"/>
    <w:rsid w:val="005079DE"/>
    <w:rsid w:val="005C284C"/>
    <w:rsid w:val="00640927"/>
    <w:rsid w:val="007358E0"/>
    <w:rsid w:val="00751313"/>
    <w:rsid w:val="0076507F"/>
    <w:rsid w:val="00894422"/>
    <w:rsid w:val="008F71F6"/>
    <w:rsid w:val="0093342C"/>
    <w:rsid w:val="00C54FD3"/>
    <w:rsid w:val="00C91BB0"/>
    <w:rsid w:val="00D7459A"/>
    <w:rsid w:val="00DC6A14"/>
    <w:rsid w:val="00E6119F"/>
    <w:rsid w:val="00E82960"/>
    <w:rsid w:val="00ED7C9A"/>
    <w:rsid w:val="00EF115B"/>
    <w:rsid w:val="00F520E0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47F312-A4B4-4E26-A52B-94F992B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FB"/>
    <w:pPr>
      <w:bidi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E30FB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0FB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FB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0FB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0FB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0FB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0FB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0FB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0FB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E30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E30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E30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2E30FB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E30FB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2E30FB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2E30FB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2E30FB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2E30F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30FB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2E30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0FB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2E30F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30FB"/>
    <w:rPr>
      <w:b/>
      <w:bCs/>
    </w:rPr>
  </w:style>
  <w:style w:type="character" w:styleId="a8">
    <w:name w:val="Emphasis"/>
    <w:basedOn w:val="a0"/>
    <w:uiPriority w:val="20"/>
    <w:qFormat/>
    <w:rsid w:val="002E30F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0FB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2E30FB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0FB"/>
    <w:pPr>
      <w:bidi w:val="0"/>
    </w:pPr>
    <w:rPr>
      <w:i/>
    </w:rPr>
  </w:style>
  <w:style w:type="character" w:customStyle="1" w:styleId="ac">
    <w:name w:val="ציטוט תו"/>
    <w:basedOn w:val="a0"/>
    <w:link w:val="ab"/>
    <w:uiPriority w:val="29"/>
    <w:rsid w:val="002E30F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E30FB"/>
    <w:pPr>
      <w:bidi w:val="0"/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2E30FB"/>
    <w:rPr>
      <w:b/>
      <w:i/>
      <w:sz w:val="24"/>
    </w:rPr>
  </w:style>
  <w:style w:type="character" w:styleId="af">
    <w:name w:val="Subtle Emphasis"/>
    <w:uiPriority w:val="19"/>
    <w:qFormat/>
    <w:rsid w:val="002E30F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E30F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E30F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E30F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E30F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E30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HP</cp:lastModifiedBy>
  <cp:revision>2</cp:revision>
  <dcterms:created xsi:type="dcterms:W3CDTF">2020-04-07T19:31:00Z</dcterms:created>
  <dcterms:modified xsi:type="dcterms:W3CDTF">2020-04-07T19:31:00Z</dcterms:modified>
</cp:coreProperties>
</file>